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D" w:rsidRPr="00E55212" w:rsidRDefault="000E664D" w:rsidP="000E6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5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64D" w:rsidRPr="00E55212" w:rsidRDefault="000E664D" w:rsidP="000E6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 xml:space="preserve">к Антикоррупционной политике </w:t>
      </w:r>
    </w:p>
    <w:p w:rsidR="000E664D" w:rsidRDefault="000E664D" w:rsidP="000E66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212">
        <w:rPr>
          <w:rFonts w:ascii="Times New Roman" w:hAnsi="Times New Roman" w:cs="Times New Roman"/>
          <w:sz w:val="24"/>
          <w:szCs w:val="24"/>
        </w:rPr>
        <w:t>МБУ «Центр культуры, досуга и спорта» МО СС</w:t>
      </w:r>
    </w:p>
    <w:p w:rsidR="000E664D" w:rsidRDefault="000E664D">
      <w:pPr>
        <w:rPr>
          <w:b/>
          <w:bCs/>
          <w:sz w:val="28"/>
          <w:szCs w:val="28"/>
        </w:rPr>
      </w:pPr>
    </w:p>
    <w:p w:rsidR="000E664D" w:rsidRDefault="000E664D">
      <w:pPr>
        <w:rPr>
          <w:b/>
          <w:bCs/>
          <w:sz w:val="28"/>
          <w:szCs w:val="28"/>
        </w:rPr>
      </w:pPr>
    </w:p>
    <w:p w:rsidR="000E664D" w:rsidRDefault="000E664D" w:rsidP="000E6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64D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обмена подарками и знаками делового гостеприимства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0E664D" w:rsidRPr="000E664D" w:rsidRDefault="000E664D" w:rsidP="000E6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212">
        <w:rPr>
          <w:rFonts w:ascii="Times New Roman" w:hAnsi="Times New Roman" w:cs="Times New Roman"/>
          <w:sz w:val="24"/>
          <w:szCs w:val="24"/>
        </w:rPr>
        <w:t xml:space="preserve"> «Центр культуры, досуга и спорта» </w:t>
      </w:r>
    </w:p>
    <w:p w:rsidR="000E664D" w:rsidRDefault="000E664D" w:rsidP="000E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Стародубского сельсовета</w:t>
      </w:r>
    </w:p>
    <w:p w:rsidR="000E664D" w:rsidRDefault="000E664D" w:rsidP="000E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64D" w:rsidRDefault="000E664D" w:rsidP="000E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64D" w:rsidRDefault="000E664D" w:rsidP="000E664D">
      <w:pPr>
        <w:pStyle w:val="Default"/>
      </w:pPr>
    </w:p>
    <w:p w:rsidR="000E664D" w:rsidRDefault="000E664D" w:rsidP="000E66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0E664D" w:rsidRDefault="000E664D" w:rsidP="000E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4D" w:rsidRPr="000E664D" w:rsidRDefault="000E664D" w:rsidP="000E6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664D">
        <w:rPr>
          <w:rFonts w:ascii="Times New Roman" w:hAnsi="Times New Roman" w:cs="Times New Roman"/>
          <w:sz w:val="24"/>
          <w:szCs w:val="24"/>
        </w:rPr>
        <w:t>Настоящий Регламент обмена деловыми подарками и знаками делового гостеприимства МБУ «Центр культуры, досуга и спорта» МО СС</w:t>
      </w:r>
      <w:r w:rsidRPr="000E664D">
        <w:rPr>
          <w:rFonts w:ascii="Times New Roman" w:hAnsi="Times New Roman" w:cs="Times New Roman"/>
        </w:rPr>
        <w:t xml:space="preserve"> </w:t>
      </w:r>
      <w:r w:rsidRPr="000E664D">
        <w:rPr>
          <w:rFonts w:ascii="Times New Roman" w:hAnsi="Times New Roman" w:cs="Times New Roman"/>
          <w:sz w:val="24"/>
          <w:szCs w:val="24"/>
        </w:rPr>
        <w:t xml:space="preserve">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 </w:t>
      </w:r>
      <w:proofErr w:type="gramEnd"/>
    </w:p>
    <w:p w:rsidR="000E664D" w:rsidRPr="000E664D" w:rsidRDefault="000E664D" w:rsidP="000E664D">
      <w:pPr>
        <w:pStyle w:val="Default"/>
        <w:jc w:val="both"/>
      </w:pPr>
      <w:r w:rsidRPr="000E664D">
        <w:t xml:space="preserve">1.2. Целями Регламента обмена деловыми подарками являются: 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– определение единых для всех работников требований к дарению и принятию деловых подарков, к организации и участию в представительских мероприятиях; </w:t>
      </w:r>
    </w:p>
    <w:p w:rsidR="000E664D" w:rsidRPr="000E664D" w:rsidRDefault="000E664D" w:rsidP="000E664D">
      <w:pPr>
        <w:pStyle w:val="Default"/>
        <w:jc w:val="both"/>
      </w:pPr>
      <w:r w:rsidRPr="000E664D"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0E664D" w:rsidRPr="000E664D" w:rsidRDefault="000E664D" w:rsidP="000E664D">
      <w:pPr>
        <w:pStyle w:val="Default"/>
        <w:spacing w:after="84"/>
        <w:jc w:val="both"/>
      </w:pPr>
      <w:r w:rsidRPr="000E664D">
        <w:t xml:space="preserve">1.3. 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 </w:t>
      </w:r>
    </w:p>
    <w:p w:rsidR="000E664D" w:rsidRPr="000E664D" w:rsidRDefault="000E664D" w:rsidP="000E664D">
      <w:pPr>
        <w:pStyle w:val="Default"/>
        <w:spacing w:after="84"/>
        <w:jc w:val="both"/>
      </w:pPr>
      <w:r w:rsidRPr="000E664D">
        <w:t xml:space="preserve">1.4.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 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1.5.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1.6. 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 </w:t>
      </w:r>
    </w:p>
    <w:p w:rsidR="000E664D" w:rsidRPr="000E664D" w:rsidRDefault="000E664D" w:rsidP="000E664D">
      <w:pPr>
        <w:pStyle w:val="Default"/>
        <w:jc w:val="both"/>
      </w:pPr>
    </w:p>
    <w:p w:rsidR="000E664D" w:rsidRPr="000E664D" w:rsidRDefault="000E664D" w:rsidP="00CC43FF">
      <w:pPr>
        <w:pStyle w:val="Default"/>
        <w:jc w:val="center"/>
        <w:rPr>
          <w:b/>
          <w:bCs/>
        </w:rPr>
      </w:pPr>
      <w:r w:rsidRPr="000E664D">
        <w:rPr>
          <w:b/>
          <w:bCs/>
        </w:rPr>
        <w:lastRenderedPageBreak/>
        <w:t>2. . Правила обмена деловыми подарками и</w:t>
      </w:r>
    </w:p>
    <w:p w:rsidR="000E664D" w:rsidRPr="000E664D" w:rsidRDefault="000E664D" w:rsidP="00CC43FF">
      <w:pPr>
        <w:pStyle w:val="Default"/>
        <w:jc w:val="center"/>
      </w:pPr>
      <w:r w:rsidRPr="000E664D">
        <w:rPr>
          <w:b/>
          <w:bCs/>
        </w:rPr>
        <w:t>знаками делового гостеприимства</w:t>
      </w:r>
    </w:p>
    <w:p w:rsidR="000E664D" w:rsidRPr="000E664D" w:rsidRDefault="000E664D" w:rsidP="000E664D">
      <w:pPr>
        <w:pStyle w:val="Default"/>
        <w:spacing w:after="86"/>
        <w:jc w:val="both"/>
      </w:pPr>
      <w:r w:rsidRPr="000E664D">
        <w:t xml:space="preserve"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:rsidR="00CC43FF" w:rsidRDefault="000E664D" w:rsidP="00CC43FF">
      <w:pPr>
        <w:pStyle w:val="Default"/>
        <w:spacing w:after="86"/>
        <w:jc w:val="both"/>
      </w:pPr>
      <w:r w:rsidRPr="000E664D">
        <w:t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</w:t>
      </w:r>
      <w:r w:rsidR="00CC43FF">
        <w:t xml:space="preserve">том обмена деловыми подарками. </w:t>
      </w:r>
    </w:p>
    <w:p w:rsidR="000E664D" w:rsidRPr="000E664D" w:rsidRDefault="000E664D" w:rsidP="00CC43FF">
      <w:pPr>
        <w:pStyle w:val="Default"/>
        <w:spacing w:after="86"/>
        <w:jc w:val="both"/>
      </w:pPr>
      <w:r w:rsidRPr="000E664D"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0E664D">
        <w:t>о(</w:t>
      </w:r>
      <w:proofErr w:type="gramEnd"/>
      <w:r w:rsidRPr="000E664D">
        <w:t xml:space="preserve">ее) деловых суждений и решений. </w:t>
      </w:r>
    </w:p>
    <w:p w:rsidR="000E664D" w:rsidRPr="000E664D" w:rsidRDefault="000E664D" w:rsidP="000E664D">
      <w:pPr>
        <w:pStyle w:val="Default"/>
        <w:spacing w:after="84"/>
        <w:jc w:val="both"/>
      </w:pPr>
      <w:r w:rsidRPr="000E664D">
        <w:t xml:space="preserve"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2.5. 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 </w:t>
      </w:r>
    </w:p>
    <w:p w:rsidR="000E664D" w:rsidRPr="000E664D" w:rsidRDefault="000E664D" w:rsidP="000E664D">
      <w:pPr>
        <w:pStyle w:val="Default"/>
        <w:jc w:val="both"/>
      </w:pPr>
      <w:r w:rsidRPr="000E664D"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–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0E664D" w:rsidRPr="000E664D" w:rsidRDefault="000E664D" w:rsidP="000E664D">
      <w:pPr>
        <w:pStyle w:val="Default"/>
        <w:spacing w:after="86"/>
        <w:jc w:val="both"/>
      </w:pPr>
      <w:r w:rsidRPr="000E664D">
        <w:t xml:space="preserve"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:rsidR="000E664D" w:rsidRPr="000E664D" w:rsidRDefault="000E664D" w:rsidP="000E664D">
      <w:pPr>
        <w:pStyle w:val="Default"/>
        <w:spacing w:after="86"/>
        <w:jc w:val="both"/>
      </w:pPr>
      <w:r w:rsidRPr="000E664D">
        <w:t xml:space="preserve">2.7. Организация не приемлет коррупции. Подарки не должны быть использованы для дачи или получения взяток или коммерческого подкупа. </w:t>
      </w:r>
    </w:p>
    <w:p w:rsidR="000E664D" w:rsidRPr="000E664D" w:rsidRDefault="000E664D" w:rsidP="000E664D">
      <w:pPr>
        <w:pStyle w:val="Default"/>
        <w:spacing w:after="86"/>
        <w:jc w:val="both"/>
      </w:pPr>
      <w:r w:rsidRPr="000E664D">
        <w:t xml:space="preserve">2.8. Подарки и услуги, предоставляемые организацией, передаются только от имени организации в целом, а не как подарок от отдельного работника. </w:t>
      </w:r>
    </w:p>
    <w:p w:rsidR="000E664D" w:rsidRPr="000E664D" w:rsidRDefault="000E664D" w:rsidP="000E664D">
      <w:pPr>
        <w:pStyle w:val="Default"/>
        <w:spacing w:after="86"/>
        <w:jc w:val="both"/>
      </w:pPr>
      <w:r w:rsidRPr="000E664D">
        <w:t xml:space="preserve"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 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2.10. Подарки и услуги не должны ставить под сомнение имидж или деловую репутацию организации или ее работника. </w:t>
      </w:r>
    </w:p>
    <w:p w:rsidR="000E664D" w:rsidRPr="000E664D" w:rsidRDefault="000E664D" w:rsidP="000E664D">
      <w:pPr>
        <w:pStyle w:val="Default"/>
        <w:jc w:val="both"/>
      </w:pPr>
    </w:p>
    <w:p w:rsidR="000E664D" w:rsidRPr="000E664D" w:rsidRDefault="000E664D" w:rsidP="000E664D">
      <w:pPr>
        <w:pStyle w:val="Default"/>
        <w:jc w:val="both"/>
      </w:pPr>
      <w:r w:rsidRPr="000E664D">
        <w:t xml:space="preserve">2.11. Работник, которому при выполнении трудовых обязанностей предлагаются подарки или иное </w:t>
      </w:r>
      <w:proofErr w:type="gramStart"/>
      <w:r w:rsidRPr="000E664D">
        <w:t>вознаграждение</w:t>
      </w:r>
      <w:proofErr w:type="gramEnd"/>
      <w:r w:rsidRPr="000E664D"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 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– 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– по возможности исключить дальнейшие контакты с лицом, предложившим подарок или вознаграждение, если только это не входит в его трудовые обязанности; </w:t>
      </w:r>
    </w:p>
    <w:p w:rsidR="000E664D" w:rsidRPr="000E664D" w:rsidRDefault="000E664D" w:rsidP="000E664D">
      <w:pPr>
        <w:pStyle w:val="Default"/>
        <w:jc w:val="both"/>
      </w:pPr>
      <w:r w:rsidRPr="000E664D">
        <w:t>– в случае</w:t>
      </w:r>
      <w:proofErr w:type="gramStart"/>
      <w:r w:rsidRPr="000E664D">
        <w:t>,</w:t>
      </w:r>
      <w:proofErr w:type="gramEnd"/>
      <w:r w:rsidRPr="000E664D"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</w:t>
      </w:r>
      <w:r w:rsidRPr="000E664D">
        <w:lastRenderedPageBreak/>
        <w:t xml:space="preserve">организации и продолжить работу в установленном в организации порядке над вопросом, с которым был связан подарок или вознаграждение. 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:rsidR="000E664D" w:rsidRPr="000E664D" w:rsidRDefault="000E664D" w:rsidP="000E664D">
      <w:pPr>
        <w:pStyle w:val="Default"/>
        <w:jc w:val="both"/>
      </w:pPr>
    </w:p>
    <w:p w:rsidR="000E664D" w:rsidRPr="000E664D" w:rsidRDefault="000E664D" w:rsidP="00CC43FF">
      <w:pPr>
        <w:pStyle w:val="Default"/>
        <w:jc w:val="center"/>
      </w:pPr>
      <w:r w:rsidRPr="000E664D">
        <w:rPr>
          <w:b/>
          <w:bCs/>
        </w:rPr>
        <w:t>3. Область применения</w:t>
      </w:r>
    </w:p>
    <w:p w:rsidR="000E664D" w:rsidRPr="000E664D" w:rsidRDefault="000E664D" w:rsidP="000E664D">
      <w:pPr>
        <w:pStyle w:val="Default"/>
        <w:jc w:val="both"/>
      </w:pPr>
      <w:r w:rsidRPr="000E664D">
        <w:t xml:space="preserve"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 </w:t>
      </w:r>
    </w:p>
    <w:p w:rsidR="000E664D" w:rsidRPr="000E664D" w:rsidRDefault="000E664D" w:rsidP="000E664D">
      <w:pPr>
        <w:pStyle w:val="Default"/>
        <w:jc w:val="both"/>
      </w:pPr>
    </w:p>
    <w:p w:rsidR="000E664D" w:rsidRPr="000E664D" w:rsidRDefault="000E664D" w:rsidP="00CC43F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664D" w:rsidRPr="000E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00"/>
    <w:rsid w:val="000E664D"/>
    <w:rsid w:val="00374BC2"/>
    <w:rsid w:val="00560800"/>
    <w:rsid w:val="006335DA"/>
    <w:rsid w:val="00C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6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Ленова</dc:creator>
  <cp:keywords/>
  <dc:description/>
  <cp:lastModifiedBy>Ленова</cp:lastModifiedBy>
  <cp:revision>3</cp:revision>
  <cp:lastPrinted>2017-06-19T08:12:00Z</cp:lastPrinted>
  <dcterms:created xsi:type="dcterms:W3CDTF">2017-06-19T07:57:00Z</dcterms:created>
  <dcterms:modified xsi:type="dcterms:W3CDTF">2017-06-19T08:13:00Z</dcterms:modified>
</cp:coreProperties>
</file>